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A0D" w:rsidRPr="00EC4A0D" w:rsidRDefault="00EC4A0D" w:rsidP="00C77BAF">
      <w:pPr>
        <w:shd w:val="clear" w:color="auto" w:fill="FFFFFF"/>
        <w:spacing w:after="0" w:line="240" w:lineRule="auto"/>
        <w:rPr>
          <w:rFonts w:eastAsia="Times New Roman" w:cs="Arial"/>
          <w:color w:val="222222"/>
          <w:lang w:eastAsia="fr-FR"/>
        </w:rPr>
      </w:pPr>
    </w:p>
    <w:p w:rsidR="00EC4A0D" w:rsidRDefault="00EC4A0D" w:rsidP="00C77BAF">
      <w:pPr>
        <w:shd w:val="clear" w:color="auto" w:fill="FFFFFF"/>
        <w:spacing w:after="0" w:line="240" w:lineRule="auto"/>
        <w:rPr>
          <w:rFonts w:eastAsia="Times New Roman" w:cs="Arial"/>
          <w:color w:val="222222"/>
          <w:sz w:val="28"/>
          <w:szCs w:val="28"/>
          <w:lang w:eastAsia="fr-FR"/>
        </w:rPr>
      </w:pPr>
      <w:r w:rsidRPr="00EC4A0D">
        <w:rPr>
          <w:rFonts w:eastAsia="Times New Roman" w:cs="Arial"/>
          <w:color w:val="222222"/>
          <w:sz w:val="28"/>
          <w:szCs w:val="28"/>
          <w:lang w:eastAsia="fr-FR"/>
        </w:rPr>
        <w:t xml:space="preserve">Ladislas </w:t>
      </w:r>
      <w:proofErr w:type="spellStart"/>
      <w:r w:rsidRPr="00EC4A0D">
        <w:rPr>
          <w:rFonts w:eastAsia="Times New Roman" w:cs="Arial"/>
          <w:color w:val="222222"/>
          <w:sz w:val="28"/>
          <w:szCs w:val="28"/>
          <w:lang w:eastAsia="fr-FR"/>
        </w:rPr>
        <w:t>Combeuil</w:t>
      </w:r>
      <w:proofErr w:type="spellEnd"/>
    </w:p>
    <w:p w:rsidR="00D80566" w:rsidRDefault="00D80566" w:rsidP="00C77BAF">
      <w:pPr>
        <w:shd w:val="clear" w:color="auto" w:fill="FFFFFF"/>
        <w:spacing w:after="0" w:line="240" w:lineRule="auto"/>
        <w:rPr>
          <w:rFonts w:eastAsia="Times New Roman" w:cs="Arial"/>
          <w:color w:val="222222"/>
          <w:sz w:val="28"/>
          <w:szCs w:val="28"/>
          <w:lang w:eastAsia="fr-FR"/>
        </w:rPr>
      </w:pPr>
    </w:p>
    <w:p w:rsidR="00D80566" w:rsidRDefault="00D80566" w:rsidP="00D80566">
      <w:r w:rsidRPr="00D83000">
        <w:rPr>
          <w:b/>
          <w:bCs/>
        </w:rPr>
        <w:t>Contact</w:t>
      </w:r>
    </w:p>
    <w:p w:rsidR="00D80566" w:rsidRDefault="00D80566" w:rsidP="00D80566">
      <w:r w:rsidRPr="00D83000">
        <w:t>studiocombeuil@gmail.com</w:t>
      </w:r>
      <w:r w:rsidRPr="00D83000">
        <w:br/>
        <w:t>0624443609</w:t>
      </w:r>
    </w:p>
    <w:p w:rsidR="00D80566" w:rsidRPr="00EC4A0D" w:rsidRDefault="00D80566" w:rsidP="00C77BAF">
      <w:pPr>
        <w:shd w:val="clear" w:color="auto" w:fill="FFFFFF"/>
        <w:spacing w:after="0" w:line="240" w:lineRule="auto"/>
        <w:rPr>
          <w:rFonts w:eastAsia="Times New Roman" w:cs="Arial"/>
          <w:color w:val="222222"/>
          <w:sz w:val="28"/>
          <w:szCs w:val="28"/>
          <w:lang w:eastAsia="fr-FR"/>
        </w:rPr>
      </w:pPr>
      <w:bookmarkStart w:id="0" w:name="_GoBack"/>
      <w:bookmarkEnd w:id="0"/>
    </w:p>
    <w:p w:rsidR="00EC4A0D" w:rsidRPr="00EC4A0D" w:rsidRDefault="00EC4A0D" w:rsidP="00C77BAF">
      <w:pPr>
        <w:shd w:val="clear" w:color="auto" w:fill="FFFFFF"/>
        <w:spacing w:after="0" w:line="240" w:lineRule="auto"/>
        <w:rPr>
          <w:rFonts w:eastAsia="Times New Roman" w:cs="Arial"/>
          <w:color w:val="222222"/>
          <w:lang w:eastAsia="fr-FR"/>
        </w:rPr>
      </w:pPr>
    </w:p>
    <w:p w:rsidR="00C77BAF" w:rsidRPr="00EC4A0D" w:rsidRDefault="00C77BAF" w:rsidP="00C77BAF">
      <w:pPr>
        <w:shd w:val="clear" w:color="auto" w:fill="FFFFFF"/>
        <w:spacing w:after="0" w:line="240" w:lineRule="auto"/>
        <w:rPr>
          <w:rFonts w:eastAsia="Times New Roman" w:cs="Arial"/>
          <w:color w:val="222222"/>
          <w:lang w:eastAsia="fr-FR"/>
        </w:rPr>
      </w:pPr>
      <w:r w:rsidRPr="00EC4A0D">
        <w:rPr>
          <w:rFonts w:eastAsia="Times New Roman" w:cs="Arial"/>
          <w:color w:val="222222"/>
          <w:lang w:eastAsia="fr-FR"/>
        </w:rPr>
        <w:t xml:space="preserve">Porté par l’intérêt pour l’art conceptuel et la valeur donnée au </w:t>
      </w:r>
      <w:proofErr w:type="spellStart"/>
      <w:r w:rsidRPr="00EC4A0D">
        <w:rPr>
          <w:rFonts w:eastAsia="Times New Roman" w:cs="Arial"/>
          <w:color w:val="222222"/>
          <w:lang w:eastAsia="fr-FR"/>
        </w:rPr>
        <w:t>savoir faire</w:t>
      </w:r>
      <w:proofErr w:type="spellEnd"/>
      <w:r w:rsidRPr="00EC4A0D">
        <w:rPr>
          <w:rFonts w:eastAsia="Times New Roman" w:cs="Arial"/>
          <w:color w:val="222222"/>
          <w:lang w:eastAsia="fr-FR"/>
        </w:rPr>
        <w:t>, j’ai longtemps pris le parti d’apporter une relecture du volume, de l’image et de leurs histoires.</w:t>
      </w:r>
    </w:p>
    <w:p w:rsidR="00C77BAF" w:rsidRPr="00EC4A0D" w:rsidRDefault="00C77BAF" w:rsidP="00C77BAF">
      <w:pPr>
        <w:shd w:val="clear" w:color="auto" w:fill="FFFFFF"/>
        <w:spacing w:after="0" w:line="240" w:lineRule="auto"/>
        <w:rPr>
          <w:rFonts w:eastAsia="Times New Roman" w:cs="Arial"/>
          <w:color w:val="222222"/>
          <w:lang w:eastAsia="fr-FR"/>
        </w:rPr>
      </w:pPr>
    </w:p>
    <w:p w:rsidR="00C77BAF" w:rsidRPr="00EC4A0D" w:rsidRDefault="00C77BAF" w:rsidP="00C77BAF">
      <w:pPr>
        <w:shd w:val="clear" w:color="auto" w:fill="FFFFFF"/>
        <w:spacing w:after="0" w:line="240" w:lineRule="auto"/>
        <w:rPr>
          <w:rFonts w:eastAsia="Times New Roman" w:cs="Arial"/>
          <w:color w:val="222222"/>
          <w:lang w:eastAsia="fr-FR"/>
        </w:rPr>
      </w:pPr>
      <w:r w:rsidRPr="00EC4A0D">
        <w:rPr>
          <w:rFonts w:eastAsia="Times New Roman" w:cs="Arial"/>
          <w:color w:val="222222"/>
          <w:lang w:eastAsia="fr-FR"/>
        </w:rPr>
        <w:t>Les motifs ornementaux des « Claustras » rappellent ceux des moucharabiehs arabes structurant l’espace tout autant que les vitraux de cathédrale. Les vi</w:t>
      </w:r>
      <w:r w:rsidR="00EC4A0D">
        <w:rPr>
          <w:rFonts w:eastAsia="Times New Roman" w:cs="Arial"/>
          <w:color w:val="222222"/>
          <w:lang w:eastAsia="fr-FR"/>
        </w:rPr>
        <w:t>suels de travaux et ébauches ci-</w:t>
      </w:r>
      <w:r w:rsidR="00DF39CD">
        <w:rPr>
          <w:rFonts w:ascii="Helvetica" w:hAnsi="Helvetica" w:cs="Helvetica"/>
          <w:sz w:val="18"/>
          <w:szCs w:val="18"/>
        </w:rPr>
        <w:t xml:space="preserve">© </w:t>
      </w:r>
      <w:proofErr w:type="spellStart"/>
      <w:r w:rsidR="00DF39CD">
        <w:rPr>
          <w:rFonts w:ascii="Helvetica" w:hAnsi="Helvetica" w:cs="Helvetica"/>
          <w:sz w:val="18"/>
          <w:szCs w:val="18"/>
        </w:rPr>
        <w:t>Anais</w:t>
      </w:r>
      <w:proofErr w:type="spellEnd"/>
      <w:r w:rsidR="00DF39CD">
        <w:rPr>
          <w:rFonts w:ascii="Helvetica" w:hAnsi="Helvetica" w:cs="Helvetica"/>
          <w:sz w:val="18"/>
          <w:szCs w:val="18"/>
        </w:rPr>
        <w:t xml:space="preserve"> Lelièvre </w:t>
      </w:r>
      <w:proofErr w:type="spellStart"/>
      <w:r w:rsidR="00DF39CD">
        <w:rPr>
          <w:rFonts w:ascii="Helvetica" w:hAnsi="Helvetica" w:cs="Helvetica"/>
          <w:sz w:val="18"/>
          <w:szCs w:val="18"/>
        </w:rPr>
        <w:t>Adagp</w:t>
      </w:r>
      <w:proofErr w:type="spellEnd"/>
      <w:r w:rsidR="00DF39CD">
        <w:rPr>
          <w:rFonts w:ascii="Helvetica" w:hAnsi="Helvetica" w:cs="Helvetica"/>
          <w:sz w:val="18"/>
          <w:szCs w:val="18"/>
        </w:rPr>
        <w:t xml:space="preserve"> paris</w:t>
      </w:r>
      <w:r w:rsidR="00DF39CD" w:rsidRPr="00EC4A0D">
        <w:rPr>
          <w:rFonts w:eastAsia="Times New Roman" w:cs="Arial"/>
          <w:color w:val="222222"/>
          <w:lang w:eastAsia="fr-FR"/>
        </w:rPr>
        <w:t xml:space="preserve"> </w:t>
      </w:r>
      <w:r w:rsidRPr="00EC4A0D">
        <w:rPr>
          <w:rFonts w:eastAsia="Times New Roman" w:cs="Arial"/>
          <w:color w:val="222222"/>
          <w:lang w:eastAsia="fr-FR"/>
        </w:rPr>
        <w:t>dessous, orientent davantage le questionnement sur l’aplat et l’image, d’un matériau qui m’inspire particulièrement</w:t>
      </w:r>
      <w:r w:rsidR="00EC4A0D">
        <w:rPr>
          <w:rFonts w:eastAsia="Times New Roman" w:cs="Arial"/>
          <w:color w:val="222222"/>
          <w:lang w:eastAsia="fr-FR"/>
        </w:rPr>
        <w:t xml:space="preserve"> : le contreplaqué. Les vitraux</w:t>
      </w:r>
      <w:r w:rsidRPr="00EC4A0D">
        <w:rPr>
          <w:rFonts w:eastAsia="Times New Roman" w:cs="Arial"/>
          <w:color w:val="222222"/>
          <w:lang w:eastAsia="fr-FR"/>
        </w:rPr>
        <w:t xml:space="preserve">, peintures et autres représentations bibliques, loin de s’en moquer, sont matières, comme l’ensemble de l’histoire de l’art, au détournement et à la relecture. </w:t>
      </w:r>
      <w:proofErr w:type="spellStart"/>
      <w:r w:rsidRPr="00EC4A0D">
        <w:rPr>
          <w:rFonts w:eastAsia="Times New Roman" w:cs="Arial"/>
          <w:color w:val="222222"/>
          <w:lang w:eastAsia="fr-FR"/>
        </w:rPr>
        <w:t>Dé-contextualisés</w:t>
      </w:r>
      <w:proofErr w:type="spellEnd"/>
      <w:r w:rsidRPr="00EC4A0D">
        <w:rPr>
          <w:rFonts w:eastAsia="Times New Roman" w:cs="Arial"/>
          <w:color w:val="222222"/>
          <w:lang w:eastAsia="fr-FR"/>
        </w:rPr>
        <w:t xml:space="preserve"> et reconsidérés par le matériau, les images naissent par l’extraction de la matière, à la différence de la peinture qui nécessite de l’ajout. Cette extraction engage un nouvel axe de travail de ces formes picturales et classiques. L’ornement des moucharabiehs s’efface, pour la surface non plane que révèlent les coups de ciseaux (</w:t>
      </w:r>
      <w:proofErr w:type="spellStart"/>
      <w:r w:rsidRPr="00EC4A0D">
        <w:rPr>
          <w:rFonts w:eastAsia="Times New Roman" w:cs="Arial"/>
          <w:color w:val="222222"/>
          <w:lang w:eastAsia="fr-FR"/>
        </w:rPr>
        <w:t>cf</w:t>
      </w:r>
      <w:proofErr w:type="spellEnd"/>
      <w:r w:rsidRPr="00EC4A0D">
        <w:rPr>
          <w:rFonts w:eastAsia="Times New Roman" w:cs="Arial"/>
          <w:color w:val="222222"/>
          <w:lang w:eastAsia="fr-FR"/>
        </w:rPr>
        <w:t xml:space="preserve"> :« STATION »), mais laissent toutefois paraître la douleur et le labeur qu’ils présupposent. Pour les «PAYSAGES RABOTÉS »,  la main laisse la machine fabriquer, de façon toute aussi hasardeuse, les nuances, qui laissent surprendre par leur capacité illustrative bien qu’indéterminée. </w:t>
      </w:r>
    </w:p>
    <w:p w:rsidR="00C77BAF" w:rsidRPr="00EC4A0D" w:rsidRDefault="00C77BAF" w:rsidP="00C77BAF">
      <w:pPr>
        <w:shd w:val="clear" w:color="auto" w:fill="FFFFFF"/>
        <w:spacing w:after="0" w:line="240" w:lineRule="auto"/>
        <w:rPr>
          <w:rFonts w:eastAsia="Times New Roman" w:cs="Arial"/>
          <w:color w:val="222222"/>
          <w:lang w:eastAsia="fr-FR"/>
        </w:rPr>
      </w:pPr>
      <w:r w:rsidRPr="00EC4A0D">
        <w:rPr>
          <w:rFonts w:eastAsia="Times New Roman" w:cs="Arial"/>
          <w:color w:val="222222"/>
          <w:lang w:eastAsia="fr-FR"/>
        </w:rPr>
        <w:t xml:space="preserve">L’enjeu de ce projet est de plonger le visiteur dans une profusion de motifs redessinant l’espace d’exposition, à la manière des </w:t>
      </w:r>
      <w:proofErr w:type="spellStart"/>
      <w:r w:rsidRPr="00EC4A0D">
        <w:rPr>
          <w:rFonts w:eastAsia="Times New Roman" w:cs="Arial"/>
          <w:color w:val="222222"/>
          <w:lang w:eastAsia="fr-FR"/>
        </w:rPr>
        <w:t>studiolos</w:t>
      </w:r>
      <w:proofErr w:type="spellEnd"/>
      <w:r w:rsidRPr="00EC4A0D">
        <w:rPr>
          <w:rFonts w:eastAsia="Times New Roman" w:cs="Arial"/>
          <w:color w:val="222222"/>
          <w:lang w:eastAsia="fr-FR"/>
        </w:rPr>
        <w:t xml:space="preserve"> de la Renaissance recouverts de bois sculpté et de marqueterie.</w:t>
      </w:r>
    </w:p>
    <w:p w:rsidR="00C77BAF" w:rsidRPr="00EC4A0D" w:rsidRDefault="00C77BAF" w:rsidP="00C77BAF">
      <w:pPr>
        <w:shd w:val="clear" w:color="auto" w:fill="FFFFFF"/>
        <w:spacing w:after="0" w:line="240" w:lineRule="auto"/>
        <w:rPr>
          <w:rFonts w:eastAsia="Times New Roman" w:cs="Arial"/>
          <w:color w:val="222222"/>
          <w:lang w:eastAsia="fr-FR"/>
        </w:rPr>
      </w:pPr>
      <w:r w:rsidRPr="00EC4A0D">
        <w:rPr>
          <w:rFonts w:eastAsia="Times New Roman" w:cs="Arial"/>
          <w:color w:val="222222"/>
          <w:lang w:eastAsia="fr-FR"/>
        </w:rPr>
        <w:t xml:space="preserve">A l’instar des </w:t>
      </w:r>
      <w:proofErr w:type="spellStart"/>
      <w:r w:rsidRPr="00EC4A0D">
        <w:rPr>
          <w:rFonts w:eastAsia="Times New Roman" w:cs="Arial"/>
          <w:color w:val="222222"/>
          <w:lang w:eastAsia="fr-FR"/>
        </w:rPr>
        <w:t>studiolos</w:t>
      </w:r>
      <w:proofErr w:type="spellEnd"/>
      <w:r w:rsidRPr="00EC4A0D">
        <w:rPr>
          <w:rFonts w:eastAsia="Times New Roman" w:cs="Arial"/>
          <w:color w:val="222222"/>
          <w:lang w:eastAsia="fr-FR"/>
        </w:rPr>
        <w:t>, je souhaite mettre en place une confusion entre des dimensions mathématiques, fonctionnelles et ornementales.</w:t>
      </w:r>
    </w:p>
    <w:p w:rsidR="00AB66FE" w:rsidRDefault="00AB66FE"/>
    <w:p w:rsidR="00D80566" w:rsidRDefault="00D80566"/>
    <w:p w:rsidR="00D80566" w:rsidRPr="00D83000" w:rsidRDefault="00D80566" w:rsidP="00D80566"/>
    <w:p w:rsidR="00D80566" w:rsidRDefault="00D80566" w:rsidP="00D80566">
      <w:pPr>
        <w:rPr>
          <w:i/>
          <w:iCs/>
        </w:rPr>
      </w:pPr>
      <w:r w:rsidRPr="00D83000">
        <w:rPr>
          <w:b/>
          <w:bCs/>
        </w:rPr>
        <w:t>Etudes</w:t>
      </w:r>
      <w:r w:rsidRPr="00D83000">
        <w:br/>
      </w:r>
      <w:r w:rsidRPr="00D83000">
        <w:rPr>
          <w:i/>
          <w:iCs/>
        </w:rPr>
        <w:t>2014-2015 : DNSEP, Angers</w:t>
      </w:r>
      <w:r w:rsidRPr="00D83000">
        <w:br/>
      </w:r>
      <w:r w:rsidRPr="00D83000">
        <w:rPr>
          <w:i/>
          <w:iCs/>
        </w:rPr>
        <w:t xml:space="preserve">2013-2014 : </w:t>
      </w:r>
      <w:proofErr w:type="spellStart"/>
      <w:r w:rsidRPr="00D83000">
        <w:rPr>
          <w:i/>
          <w:iCs/>
        </w:rPr>
        <w:t>Shrishti</w:t>
      </w:r>
      <w:proofErr w:type="spellEnd"/>
      <w:r w:rsidRPr="00D83000">
        <w:rPr>
          <w:i/>
          <w:iCs/>
        </w:rPr>
        <w:t xml:space="preserve"> </w:t>
      </w:r>
      <w:proofErr w:type="spellStart"/>
      <w:r w:rsidRPr="00D83000">
        <w:rPr>
          <w:i/>
          <w:iCs/>
        </w:rPr>
        <w:t>school</w:t>
      </w:r>
      <w:proofErr w:type="spellEnd"/>
      <w:r w:rsidRPr="00D83000">
        <w:rPr>
          <w:i/>
          <w:iCs/>
        </w:rPr>
        <w:t xml:space="preserve"> of art, design and </w:t>
      </w:r>
      <w:proofErr w:type="spellStart"/>
      <w:r w:rsidRPr="00D83000">
        <w:rPr>
          <w:i/>
          <w:iCs/>
        </w:rPr>
        <w:t>technology</w:t>
      </w:r>
      <w:proofErr w:type="spellEnd"/>
      <w:r w:rsidRPr="00D83000">
        <w:rPr>
          <w:i/>
          <w:iCs/>
        </w:rPr>
        <w:t>, Bangalore, Inde</w:t>
      </w:r>
      <w:r w:rsidRPr="00D83000">
        <w:br/>
      </w:r>
      <w:r w:rsidRPr="00D83000">
        <w:rPr>
          <w:i/>
          <w:iCs/>
        </w:rPr>
        <w:t>2010-2013 : DNAP, Angers</w:t>
      </w:r>
    </w:p>
    <w:p w:rsidR="00D80566" w:rsidRPr="00D83000" w:rsidRDefault="00D80566" w:rsidP="00D80566"/>
    <w:p w:rsidR="00D80566" w:rsidRPr="00D83000" w:rsidRDefault="00D80566" w:rsidP="00D80566">
      <w:r w:rsidRPr="00D83000">
        <w:rPr>
          <w:b/>
          <w:bCs/>
        </w:rPr>
        <w:t>Résidences / Commandes</w:t>
      </w:r>
    </w:p>
    <w:p w:rsidR="00D80566" w:rsidRDefault="00D80566" w:rsidP="00D80566">
      <w:pPr>
        <w:rPr>
          <w:i/>
          <w:iCs/>
        </w:rPr>
      </w:pPr>
      <w:r w:rsidRPr="00D83000">
        <w:rPr>
          <w:b/>
          <w:bCs/>
        </w:rPr>
        <w:t>2018</w:t>
      </w:r>
      <w:r w:rsidRPr="00D83000">
        <w:br/>
      </w:r>
      <w:r w:rsidRPr="00D83000">
        <w:rPr>
          <w:i/>
          <w:iCs/>
        </w:rPr>
        <w:t>Atelier Babiole, Ivry</w:t>
      </w:r>
      <w:r w:rsidRPr="00D83000">
        <w:br/>
      </w:r>
      <w:r w:rsidRPr="00D83000">
        <w:rPr>
          <w:b/>
          <w:bCs/>
        </w:rPr>
        <w:t>2017</w:t>
      </w:r>
      <w:r w:rsidRPr="00D83000">
        <w:br/>
      </w:r>
      <w:r w:rsidRPr="00D83000">
        <w:rPr>
          <w:i/>
          <w:iCs/>
        </w:rPr>
        <w:t>« Les gribouillis », 1 % artistique du groupe scolaire Bac d’Asnières, Clichy la Garenne</w:t>
      </w:r>
      <w:r w:rsidRPr="00D83000">
        <w:br/>
      </w:r>
      <w:r w:rsidRPr="00D83000">
        <w:rPr>
          <w:i/>
          <w:iCs/>
        </w:rPr>
        <w:t>Résidence 35H, Paris</w:t>
      </w:r>
      <w:r w:rsidRPr="00D83000">
        <w:br/>
      </w:r>
      <w:r w:rsidRPr="00D83000">
        <w:rPr>
          <w:b/>
          <w:bCs/>
        </w:rPr>
        <w:t>2016</w:t>
      </w:r>
      <w:r w:rsidRPr="00D83000">
        <w:br/>
      </w:r>
      <w:r w:rsidRPr="00D83000">
        <w:rPr>
          <w:i/>
          <w:iCs/>
        </w:rPr>
        <w:t xml:space="preserve">Résidence à Phare </w:t>
      </w:r>
      <w:proofErr w:type="spellStart"/>
      <w:r w:rsidRPr="00D83000">
        <w:rPr>
          <w:i/>
          <w:iCs/>
        </w:rPr>
        <w:t>Ponleu</w:t>
      </w:r>
      <w:proofErr w:type="spellEnd"/>
      <w:r w:rsidRPr="00D83000">
        <w:rPr>
          <w:i/>
          <w:iCs/>
        </w:rPr>
        <w:t xml:space="preserve"> </w:t>
      </w:r>
      <w:proofErr w:type="spellStart"/>
      <w:r w:rsidRPr="00D83000">
        <w:rPr>
          <w:i/>
          <w:iCs/>
        </w:rPr>
        <w:t>Selpak</w:t>
      </w:r>
      <w:proofErr w:type="spellEnd"/>
      <w:r w:rsidRPr="00D83000">
        <w:rPr>
          <w:i/>
          <w:iCs/>
        </w:rPr>
        <w:t>, Battambang, Cambodge</w:t>
      </w:r>
      <w:r w:rsidRPr="00D83000">
        <w:br/>
      </w:r>
      <w:r w:rsidRPr="00D83000">
        <w:rPr>
          <w:b/>
          <w:bCs/>
        </w:rPr>
        <w:t>2015</w:t>
      </w:r>
      <w:r w:rsidRPr="00D83000">
        <w:br/>
      </w:r>
      <w:r w:rsidRPr="00D83000">
        <w:rPr>
          <w:i/>
          <w:iCs/>
        </w:rPr>
        <w:lastRenderedPageBreak/>
        <w:t>Commande privée pour la chapelle du lycée Sainte Louise, Paris</w:t>
      </w:r>
      <w:r w:rsidRPr="00D83000">
        <w:rPr>
          <w:i/>
          <w:iCs/>
        </w:rPr>
        <w:br/>
      </w:r>
      <w:r w:rsidRPr="00D83000">
        <w:rPr>
          <w:b/>
          <w:bCs/>
          <w:i/>
          <w:iCs/>
        </w:rPr>
        <w:t>2014</w:t>
      </w:r>
      <w:r w:rsidRPr="00D83000">
        <w:rPr>
          <w:i/>
          <w:iCs/>
        </w:rPr>
        <w:br/>
        <w:t xml:space="preserve">Résidence au centre d’art de l’île Moulinsart, </w:t>
      </w:r>
      <w:proofErr w:type="spellStart"/>
      <w:r w:rsidRPr="00D83000">
        <w:rPr>
          <w:i/>
          <w:iCs/>
        </w:rPr>
        <w:t>Fillé</w:t>
      </w:r>
      <w:proofErr w:type="spellEnd"/>
      <w:r w:rsidRPr="00D83000">
        <w:rPr>
          <w:i/>
          <w:iCs/>
        </w:rPr>
        <w:t xml:space="preserve"> sur Sarthe</w:t>
      </w:r>
    </w:p>
    <w:p w:rsidR="00D80566" w:rsidRPr="00D83000" w:rsidRDefault="00D80566" w:rsidP="00D80566"/>
    <w:p w:rsidR="00D80566" w:rsidRPr="00D83000" w:rsidRDefault="00D80566" w:rsidP="00D80566">
      <w:r w:rsidRPr="00D83000">
        <w:rPr>
          <w:b/>
          <w:bCs/>
        </w:rPr>
        <w:t>Expositions personnelles</w:t>
      </w:r>
    </w:p>
    <w:p w:rsidR="00D80566" w:rsidRDefault="00D80566" w:rsidP="00D80566">
      <w:pPr>
        <w:rPr>
          <w:i/>
          <w:iCs/>
        </w:rPr>
      </w:pPr>
      <w:r w:rsidRPr="00D83000">
        <w:rPr>
          <w:b/>
          <w:bCs/>
        </w:rPr>
        <w:t>2018</w:t>
      </w:r>
      <w:r w:rsidRPr="00D83000">
        <w:br/>
      </w:r>
      <w:r w:rsidRPr="00D83000">
        <w:rPr>
          <w:i/>
          <w:iCs/>
        </w:rPr>
        <w:t>« Sous-bois », Chapelle du Saint-Esprit, Auray</w:t>
      </w:r>
      <w:r w:rsidRPr="00D83000">
        <w:br/>
      </w:r>
      <w:r w:rsidRPr="00D83000">
        <w:rPr>
          <w:i/>
          <w:iCs/>
        </w:rPr>
        <w:t>« </w:t>
      </w:r>
      <w:proofErr w:type="spellStart"/>
      <w:r w:rsidRPr="00D83000">
        <w:rPr>
          <w:i/>
          <w:iCs/>
        </w:rPr>
        <w:t>Organimatique</w:t>
      </w:r>
      <w:proofErr w:type="spellEnd"/>
      <w:r w:rsidRPr="00D83000">
        <w:rPr>
          <w:i/>
          <w:iCs/>
        </w:rPr>
        <w:t xml:space="preserve"> », Galerie </w:t>
      </w:r>
      <w:proofErr w:type="spellStart"/>
      <w:r w:rsidRPr="00D83000">
        <w:rPr>
          <w:i/>
          <w:iCs/>
        </w:rPr>
        <w:t>Ltk</w:t>
      </w:r>
      <w:proofErr w:type="spellEnd"/>
      <w:r w:rsidRPr="00D83000">
        <w:rPr>
          <w:i/>
          <w:iCs/>
        </w:rPr>
        <w:t>, Angers</w:t>
      </w:r>
      <w:r w:rsidRPr="00D83000">
        <w:br/>
      </w:r>
      <w:r w:rsidRPr="00D83000">
        <w:rPr>
          <w:b/>
          <w:bCs/>
        </w:rPr>
        <w:t>2017</w:t>
      </w:r>
      <w:r w:rsidRPr="00D83000">
        <w:br/>
      </w:r>
      <w:r w:rsidRPr="00D83000">
        <w:rPr>
          <w:i/>
          <w:iCs/>
        </w:rPr>
        <w:t xml:space="preserve">« Fragments d’un voyage immobile » Parcours saint Germain, 17 </w:t>
      </w:r>
      <w:proofErr w:type="spellStart"/>
      <w:r w:rsidRPr="00D83000">
        <w:rPr>
          <w:i/>
          <w:iCs/>
        </w:rPr>
        <w:t>ème</w:t>
      </w:r>
      <w:proofErr w:type="spellEnd"/>
      <w:r w:rsidRPr="00D83000">
        <w:rPr>
          <w:i/>
          <w:iCs/>
        </w:rPr>
        <w:t xml:space="preserve"> édition, Jérôme Dreyfuss, Paris</w:t>
      </w:r>
      <w:r w:rsidRPr="00D83000">
        <w:br/>
      </w:r>
      <w:r w:rsidRPr="00D83000">
        <w:rPr>
          <w:b/>
          <w:bCs/>
        </w:rPr>
        <w:t>2016</w:t>
      </w:r>
      <w:r w:rsidRPr="00D83000">
        <w:br/>
      </w:r>
      <w:r w:rsidRPr="00D83000">
        <w:rPr>
          <w:i/>
          <w:iCs/>
        </w:rPr>
        <w:t xml:space="preserve">« A </w:t>
      </w:r>
      <w:proofErr w:type="spellStart"/>
      <w:r w:rsidRPr="00D83000">
        <w:rPr>
          <w:i/>
          <w:iCs/>
        </w:rPr>
        <w:t>little</w:t>
      </w:r>
      <w:proofErr w:type="spellEnd"/>
      <w:r w:rsidRPr="00D83000">
        <w:rPr>
          <w:i/>
          <w:iCs/>
        </w:rPr>
        <w:t xml:space="preserve"> </w:t>
      </w:r>
      <w:proofErr w:type="spellStart"/>
      <w:r w:rsidRPr="00D83000">
        <w:rPr>
          <w:i/>
          <w:iCs/>
        </w:rPr>
        <w:t>splash</w:t>
      </w:r>
      <w:proofErr w:type="spellEnd"/>
      <w:r w:rsidRPr="00D83000">
        <w:rPr>
          <w:i/>
          <w:iCs/>
        </w:rPr>
        <w:t> » avec Manon Laurent, Rue sur Vitrine, Angers</w:t>
      </w:r>
      <w:r w:rsidRPr="00D83000">
        <w:br/>
      </w:r>
      <w:r w:rsidRPr="00D83000">
        <w:rPr>
          <w:i/>
          <w:iCs/>
        </w:rPr>
        <w:t>« Arabesque », La cabine du PAD, Angers.</w:t>
      </w:r>
      <w:r w:rsidRPr="00D83000">
        <w:br/>
      </w:r>
      <w:r w:rsidRPr="00D83000">
        <w:rPr>
          <w:i/>
          <w:iCs/>
        </w:rPr>
        <w:t>« Silhouettes Mimétiques », Silicone espace d’art contemporain, Bordeaux</w:t>
      </w:r>
    </w:p>
    <w:p w:rsidR="00D80566" w:rsidRPr="00D83000" w:rsidRDefault="00D80566" w:rsidP="00D80566"/>
    <w:p w:rsidR="00D80566" w:rsidRPr="00D83000" w:rsidRDefault="00D80566" w:rsidP="00D80566">
      <w:r w:rsidRPr="00D83000">
        <w:rPr>
          <w:b/>
          <w:bCs/>
        </w:rPr>
        <w:t>Expositions collectives</w:t>
      </w:r>
    </w:p>
    <w:p w:rsidR="00D80566" w:rsidRPr="00D83000" w:rsidRDefault="00D80566" w:rsidP="00D80566">
      <w:r w:rsidRPr="00D83000">
        <w:rPr>
          <w:b/>
          <w:bCs/>
        </w:rPr>
        <w:t>2018</w:t>
      </w:r>
      <w:r w:rsidRPr="00D83000">
        <w:br/>
      </w:r>
      <w:r w:rsidRPr="00D83000">
        <w:rPr>
          <w:i/>
          <w:iCs/>
        </w:rPr>
        <w:t xml:space="preserve">« Paysages recomposés », prieuré de pont-loup, </w:t>
      </w:r>
      <w:proofErr w:type="spellStart"/>
      <w:r w:rsidRPr="00D83000">
        <w:rPr>
          <w:i/>
          <w:iCs/>
        </w:rPr>
        <w:t>Moret</w:t>
      </w:r>
      <w:proofErr w:type="spellEnd"/>
      <w:r w:rsidRPr="00D83000">
        <w:rPr>
          <w:i/>
          <w:iCs/>
        </w:rPr>
        <w:t xml:space="preserve"> sur </w:t>
      </w:r>
      <w:proofErr w:type="spellStart"/>
      <w:r w:rsidRPr="00D83000">
        <w:rPr>
          <w:i/>
          <w:iCs/>
        </w:rPr>
        <w:t>loing</w:t>
      </w:r>
      <w:proofErr w:type="spellEnd"/>
      <w:r w:rsidRPr="00D83000">
        <w:br/>
      </w:r>
      <w:r w:rsidRPr="00D83000">
        <w:rPr>
          <w:i/>
          <w:iCs/>
        </w:rPr>
        <w:t>« </w:t>
      </w:r>
      <w:proofErr w:type="spellStart"/>
      <w:r w:rsidRPr="00D83000">
        <w:rPr>
          <w:i/>
          <w:iCs/>
        </w:rPr>
        <w:t>Nightwatch</w:t>
      </w:r>
      <w:proofErr w:type="spellEnd"/>
      <w:r w:rsidRPr="00D83000">
        <w:rPr>
          <w:i/>
          <w:iCs/>
        </w:rPr>
        <w:t> », Atelier Babiole, Ivry</w:t>
      </w:r>
      <w:r w:rsidRPr="00D83000">
        <w:br/>
      </w:r>
      <w:r w:rsidRPr="00D83000">
        <w:rPr>
          <w:b/>
          <w:bCs/>
        </w:rPr>
        <w:t>2017</w:t>
      </w:r>
      <w:r w:rsidRPr="00D83000">
        <w:br/>
      </w:r>
      <w:r w:rsidRPr="00D83000">
        <w:rPr>
          <w:i/>
          <w:iCs/>
        </w:rPr>
        <w:t>« J’irais planter mes mains dans le jardin », Le Garage, Bagnolet. </w:t>
      </w:r>
      <w:r w:rsidRPr="00D83000">
        <w:br/>
      </w:r>
      <w:r w:rsidRPr="00D83000">
        <w:rPr>
          <w:i/>
          <w:iCs/>
        </w:rPr>
        <w:t>« Eclosion », espace Commines, Paris</w:t>
      </w:r>
      <w:r w:rsidRPr="00D83000">
        <w:br/>
      </w:r>
      <w:r w:rsidRPr="00D83000">
        <w:rPr>
          <w:i/>
          <w:iCs/>
        </w:rPr>
        <w:t>« Dans les parages », espace AVV, St Mathurin</w:t>
      </w:r>
      <w:r w:rsidRPr="00D83000">
        <w:br/>
      </w:r>
      <w:r w:rsidRPr="00D83000">
        <w:rPr>
          <w:b/>
          <w:bCs/>
        </w:rPr>
        <w:t>2016</w:t>
      </w:r>
      <w:r w:rsidRPr="00D83000">
        <w:br/>
      </w:r>
      <w:r w:rsidRPr="00D83000">
        <w:rPr>
          <w:i/>
          <w:iCs/>
        </w:rPr>
        <w:t xml:space="preserve">« Sculptures », L’hélice </w:t>
      </w:r>
      <w:proofErr w:type="spellStart"/>
      <w:r w:rsidRPr="00D83000">
        <w:rPr>
          <w:i/>
          <w:iCs/>
        </w:rPr>
        <w:t>terreste</w:t>
      </w:r>
      <w:proofErr w:type="spellEnd"/>
      <w:r w:rsidRPr="00D83000">
        <w:rPr>
          <w:i/>
          <w:iCs/>
        </w:rPr>
        <w:t>, L’</w:t>
      </w:r>
      <w:proofErr w:type="spellStart"/>
      <w:r w:rsidRPr="00D83000">
        <w:rPr>
          <w:i/>
          <w:iCs/>
        </w:rPr>
        <w:t>Orbière</w:t>
      </w:r>
      <w:proofErr w:type="spellEnd"/>
      <w:r w:rsidRPr="00D83000">
        <w:br/>
        <w:t>« Estrades pour microscopes », l’Enceinte, Angers</w:t>
      </w:r>
      <w:r w:rsidRPr="00D83000">
        <w:br/>
      </w:r>
      <w:r w:rsidRPr="00D83000">
        <w:rPr>
          <w:b/>
          <w:bCs/>
        </w:rPr>
        <w:t>2015</w:t>
      </w:r>
      <w:r w:rsidRPr="00D83000">
        <w:br/>
        <w:t>« </w:t>
      </w:r>
      <w:r>
        <w:rPr>
          <w:i/>
          <w:iCs/>
        </w:rPr>
        <w:t>Terrains vagues »</w:t>
      </w:r>
      <w:r w:rsidRPr="00D83000">
        <w:rPr>
          <w:i/>
          <w:iCs/>
        </w:rPr>
        <w:t xml:space="preserve"> , galerie 5, Angers</w:t>
      </w:r>
      <w:r w:rsidRPr="00D83000">
        <w:rPr>
          <w:i/>
          <w:iCs/>
        </w:rPr>
        <w:br/>
        <w:t>« Contexte(s)« , musée des Beaux-Arts, Angers</w:t>
      </w:r>
      <w:r w:rsidRPr="00D83000">
        <w:rPr>
          <w:i/>
          <w:iCs/>
        </w:rPr>
        <w:br/>
        <w:t>« </w:t>
      </w:r>
      <w:proofErr w:type="spellStart"/>
      <w:r w:rsidRPr="00D83000">
        <w:rPr>
          <w:i/>
          <w:iCs/>
        </w:rPr>
        <w:t>Leave</w:t>
      </w:r>
      <w:proofErr w:type="spellEnd"/>
      <w:r w:rsidRPr="00D83000">
        <w:rPr>
          <w:i/>
          <w:iCs/>
        </w:rPr>
        <w:t xml:space="preserve"> The Kids Alone « , galerie des franciscains, St Nazaire.</w:t>
      </w:r>
      <w:r w:rsidRPr="00D83000">
        <w:rPr>
          <w:i/>
          <w:iCs/>
        </w:rPr>
        <w:br/>
      </w:r>
      <w:r w:rsidRPr="00D83000">
        <w:rPr>
          <w:b/>
          <w:bCs/>
          <w:i/>
          <w:iCs/>
        </w:rPr>
        <w:t>2014</w:t>
      </w:r>
      <w:r>
        <w:rPr>
          <w:i/>
          <w:iCs/>
        </w:rPr>
        <w:br/>
        <w:t>« Géométries Variables«</w:t>
      </w:r>
      <w:r w:rsidRPr="00D83000">
        <w:rPr>
          <w:i/>
          <w:iCs/>
        </w:rPr>
        <w:t>, centre d’art de l’Île Moulinsart</w:t>
      </w:r>
      <w:r w:rsidRPr="00D83000">
        <w:rPr>
          <w:i/>
          <w:iCs/>
        </w:rPr>
        <w:br/>
        <w:t>« </w:t>
      </w:r>
      <w:proofErr w:type="spellStart"/>
      <w:r w:rsidRPr="00D83000">
        <w:rPr>
          <w:i/>
          <w:iCs/>
        </w:rPr>
        <w:t>Oblitus</w:t>
      </w:r>
      <w:proofErr w:type="spellEnd"/>
      <w:r w:rsidRPr="00D83000">
        <w:rPr>
          <w:i/>
          <w:iCs/>
        </w:rPr>
        <w:t xml:space="preserve"> </w:t>
      </w:r>
      <w:proofErr w:type="spellStart"/>
      <w:r w:rsidRPr="00D83000">
        <w:rPr>
          <w:i/>
          <w:iCs/>
        </w:rPr>
        <w:t>Locis</w:t>
      </w:r>
      <w:proofErr w:type="spellEnd"/>
      <w:r w:rsidRPr="00D83000">
        <w:rPr>
          <w:i/>
          <w:iCs/>
        </w:rPr>
        <w:t> » , chapelle Saint-Lazare, Angers</w:t>
      </w:r>
      <w:r w:rsidRPr="00D83000">
        <w:rPr>
          <w:i/>
          <w:iCs/>
        </w:rPr>
        <w:br/>
        <w:t>« Tout semblait immobile », théâtre Le Quai, Angers.</w:t>
      </w:r>
      <w:r w:rsidRPr="00D83000">
        <w:rPr>
          <w:i/>
          <w:iCs/>
        </w:rPr>
        <w:br/>
      </w:r>
      <w:r w:rsidRPr="00D83000">
        <w:rPr>
          <w:b/>
          <w:bCs/>
          <w:i/>
          <w:iCs/>
        </w:rPr>
        <w:t>2013</w:t>
      </w:r>
      <w:r w:rsidRPr="00D83000">
        <w:rPr>
          <w:i/>
          <w:iCs/>
        </w:rPr>
        <w:br/>
        <w:t>« </w:t>
      </w:r>
      <w:proofErr w:type="spellStart"/>
      <w:r w:rsidRPr="00D83000">
        <w:rPr>
          <w:i/>
          <w:iCs/>
        </w:rPr>
        <w:t>Hocus</w:t>
      </w:r>
      <w:proofErr w:type="spellEnd"/>
      <w:r w:rsidRPr="00D83000">
        <w:rPr>
          <w:i/>
          <w:iCs/>
        </w:rPr>
        <w:t xml:space="preserve"> </w:t>
      </w:r>
      <w:proofErr w:type="spellStart"/>
      <w:r w:rsidRPr="00D83000">
        <w:rPr>
          <w:i/>
          <w:iCs/>
        </w:rPr>
        <w:t>Pocus</w:t>
      </w:r>
      <w:proofErr w:type="spellEnd"/>
      <w:r w:rsidRPr="00D83000">
        <w:rPr>
          <w:i/>
          <w:iCs/>
        </w:rPr>
        <w:t>, Locus Solus », musée Joseph Denais, Beaufort-en-Vallée</w:t>
      </w:r>
      <w:r w:rsidRPr="00D83000">
        <w:rPr>
          <w:i/>
          <w:iCs/>
        </w:rPr>
        <w:br/>
        <w:t>« Equipées Réelles Fictions », Villa Tamaris centre d’art, Seyne-sur-Mer</w:t>
      </w:r>
      <w:r w:rsidRPr="00D83000">
        <w:rPr>
          <w:i/>
          <w:iCs/>
        </w:rPr>
        <w:br/>
      </w:r>
      <w:r w:rsidRPr="00D83000">
        <w:rPr>
          <w:b/>
          <w:bCs/>
          <w:i/>
          <w:iCs/>
        </w:rPr>
        <w:t>2012</w:t>
      </w:r>
      <w:r w:rsidRPr="00D83000">
        <w:rPr>
          <w:i/>
          <w:iCs/>
        </w:rPr>
        <w:br/>
        <w:t xml:space="preserve">« Cadrages », Île de </w:t>
      </w:r>
      <w:proofErr w:type="spellStart"/>
      <w:r w:rsidRPr="00D83000">
        <w:rPr>
          <w:i/>
          <w:iCs/>
        </w:rPr>
        <w:t>Baure</w:t>
      </w:r>
      <w:proofErr w:type="spellEnd"/>
      <w:r w:rsidRPr="00D83000">
        <w:rPr>
          <w:i/>
          <w:iCs/>
        </w:rPr>
        <w:t>, Maine-et-Loire. </w:t>
      </w:r>
    </w:p>
    <w:p w:rsidR="00D80566" w:rsidRDefault="00D80566"/>
    <w:sectPr w:rsidR="00D805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BAF"/>
    <w:rsid w:val="00021B05"/>
    <w:rsid w:val="00AB66FE"/>
    <w:rsid w:val="00C77BAF"/>
    <w:rsid w:val="00D80566"/>
    <w:rsid w:val="00DF39CD"/>
    <w:rsid w:val="00EC4A0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E4E8"/>
  <w15:chartTrackingRefBased/>
  <w15:docId w15:val="{752951DB-A1D0-45F0-8495-54902A98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612773">
      <w:bodyDiv w:val="1"/>
      <w:marLeft w:val="0"/>
      <w:marRight w:val="0"/>
      <w:marTop w:val="0"/>
      <w:marBottom w:val="0"/>
      <w:divBdr>
        <w:top w:val="none" w:sz="0" w:space="0" w:color="auto"/>
        <w:left w:val="none" w:sz="0" w:space="0" w:color="auto"/>
        <w:bottom w:val="none" w:sz="0" w:space="0" w:color="auto"/>
        <w:right w:val="none" w:sz="0" w:space="0" w:color="auto"/>
      </w:divBdr>
      <w:divsChild>
        <w:div w:id="1993947225">
          <w:marLeft w:val="0"/>
          <w:marRight w:val="0"/>
          <w:marTop w:val="0"/>
          <w:marBottom w:val="0"/>
          <w:divBdr>
            <w:top w:val="none" w:sz="0" w:space="0" w:color="auto"/>
            <w:left w:val="none" w:sz="0" w:space="0" w:color="auto"/>
            <w:bottom w:val="none" w:sz="0" w:space="0" w:color="auto"/>
            <w:right w:val="none" w:sz="0" w:space="0" w:color="auto"/>
          </w:divBdr>
        </w:div>
        <w:div w:id="1444575918">
          <w:marLeft w:val="0"/>
          <w:marRight w:val="0"/>
          <w:marTop w:val="0"/>
          <w:marBottom w:val="0"/>
          <w:divBdr>
            <w:top w:val="none" w:sz="0" w:space="0" w:color="auto"/>
            <w:left w:val="none" w:sz="0" w:space="0" w:color="auto"/>
            <w:bottom w:val="none" w:sz="0" w:space="0" w:color="auto"/>
            <w:right w:val="none" w:sz="0" w:space="0" w:color="auto"/>
          </w:divBdr>
        </w:div>
        <w:div w:id="45839996">
          <w:marLeft w:val="0"/>
          <w:marRight w:val="0"/>
          <w:marTop w:val="0"/>
          <w:marBottom w:val="0"/>
          <w:divBdr>
            <w:top w:val="none" w:sz="0" w:space="0" w:color="auto"/>
            <w:left w:val="none" w:sz="0" w:space="0" w:color="auto"/>
            <w:bottom w:val="none" w:sz="0" w:space="0" w:color="auto"/>
            <w:right w:val="none" w:sz="0" w:space="0" w:color="auto"/>
          </w:divBdr>
        </w:div>
        <w:div w:id="427577927">
          <w:marLeft w:val="0"/>
          <w:marRight w:val="0"/>
          <w:marTop w:val="0"/>
          <w:marBottom w:val="0"/>
          <w:divBdr>
            <w:top w:val="none" w:sz="0" w:space="0" w:color="auto"/>
            <w:left w:val="none" w:sz="0" w:space="0" w:color="auto"/>
            <w:bottom w:val="none" w:sz="0" w:space="0" w:color="auto"/>
            <w:right w:val="none" w:sz="0" w:space="0" w:color="auto"/>
          </w:divBdr>
        </w:div>
        <w:div w:id="2108378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2</Pages>
  <Words>546</Words>
  <Characters>3004</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prokopowicz</dc:creator>
  <cp:keywords/>
  <dc:description/>
  <cp:lastModifiedBy>virginie prokopowicz</cp:lastModifiedBy>
  <cp:revision>4</cp:revision>
  <dcterms:created xsi:type="dcterms:W3CDTF">2018-03-21T09:58:00Z</dcterms:created>
  <dcterms:modified xsi:type="dcterms:W3CDTF">2019-02-25T17:56:00Z</dcterms:modified>
</cp:coreProperties>
</file>